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right="1280"/>
        <w:rPr>
          <w:rFonts w:ascii="黑体" w:hAnsi="黑体" w:eastAsia="黑体"/>
          <w:sz w:val="18"/>
          <w:szCs w:val="18"/>
        </w:rPr>
      </w:pPr>
      <w:r>
        <w:rPr>
          <w:rFonts w:hint="eastAsia" w:ascii="黑体" w:hAnsi="黑体" w:eastAsia="黑体"/>
          <w:sz w:val="18"/>
          <w:szCs w:val="18"/>
        </w:rPr>
        <w:t>附件1</w:t>
      </w:r>
    </w:p>
    <w:p>
      <w:pPr>
        <w:jc w:val="center"/>
        <w:rPr>
          <w:rFonts w:ascii="仿宋" w:hAnsi="仿宋" w:eastAsia="仿宋"/>
          <w:b/>
          <w:sz w:val="32"/>
          <w:szCs w:val="32"/>
        </w:rPr>
      </w:pPr>
      <w:r>
        <w:rPr>
          <w:rFonts w:hint="eastAsia" w:ascii="仿宋" w:hAnsi="仿宋" w:eastAsia="仿宋"/>
          <w:b/>
          <w:sz w:val="32"/>
          <w:szCs w:val="32"/>
        </w:rPr>
        <w:t>南京审计大学资产经营有限公司劳动合同用工及劳务用工员工考核工作计划表（部门）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09"/>
        <w:gridCol w:w="283"/>
        <w:gridCol w:w="709"/>
        <w:gridCol w:w="1843"/>
        <w:gridCol w:w="1559"/>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951" w:type="dxa"/>
            <w:vAlign w:val="center"/>
          </w:tcPr>
          <w:p>
            <w:pPr>
              <w:widowControl w:val="0"/>
              <w:snapToGrid w:val="0"/>
              <w:spacing w:after="0" w:line="240" w:lineRule="atLeast"/>
              <w:jc w:val="left"/>
              <w:rPr>
                <w:rFonts w:ascii="仿宋" w:hAnsi="仿宋" w:eastAsia="仿宋"/>
                <w:b/>
                <w:sz w:val="30"/>
                <w:szCs w:val="30"/>
              </w:rPr>
            </w:pPr>
            <w:r>
              <w:rPr>
                <w:rFonts w:hint="eastAsia" w:ascii="仿宋" w:hAnsi="仿宋" w:eastAsia="仿宋"/>
                <w:b/>
                <w:sz w:val="30"/>
                <w:szCs w:val="30"/>
              </w:rPr>
              <w:t>部门名称</w:t>
            </w:r>
          </w:p>
        </w:tc>
        <w:tc>
          <w:tcPr>
            <w:tcW w:w="3544" w:type="dxa"/>
            <w:gridSpan w:val="4"/>
            <w:vAlign w:val="center"/>
          </w:tcPr>
          <w:p>
            <w:pPr>
              <w:widowControl w:val="0"/>
              <w:snapToGrid w:val="0"/>
              <w:spacing w:after="0" w:line="240" w:lineRule="atLeast"/>
              <w:jc w:val="both"/>
              <w:rPr>
                <w:rFonts w:ascii="仿宋" w:hAnsi="仿宋" w:eastAsia="仿宋"/>
                <w:b/>
                <w:sz w:val="30"/>
                <w:szCs w:val="30"/>
              </w:rPr>
            </w:pPr>
          </w:p>
        </w:tc>
        <w:tc>
          <w:tcPr>
            <w:tcW w:w="1559" w:type="dxa"/>
            <w:vAlign w:val="center"/>
          </w:tcPr>
          <w:p>
            <w:pPr>
              <w:widowControl w:val="0"/>
              <w:snapToGrid w:val="0"/>
              <w:spacing w:after="0" w:line="240" w:lineRule="atLeast"/>
              <w:jc w:val="both"/>
              <w:rPr>
                <w:rFonts w:ascii="仿宋" w:hAnsi="仿宋" w:eastAsia="仿宋"/>
                <w:b/>
                <w:sz w:val="30"/>
                <w:szCs w:val="30"/>
              </w:rPr>
            </w:pPr>
            <w:r>
              <w:rPr>
                <w:rFonts w:hint="eastAsia" w:ascii="仿宋" w:hAnsi="仿宋" w:eastAsia="仿宋"/>
                <w:b/>
                <w:sz w:val="30"/>
                <w:szCs w:val="30"/>
              </w:rPr>
              <w:t>员工人数</w:t>
            </w:r>
          </w:p>
        </w:tc>
        <w:tc>
          <w:tcPr>
            <w:tcW w:w="1468" w:type="dxa"/>
            <w:vAlign w:val="center"/>
          </w:tcPr>
          <w:p>
            <w:pPr>
              <w:widowControl w:val="0"/>
              <w:snapToGrid w:val="0"/>
              <w:spacing w:after="0" w:line="240" w:lineRule="atLeast"/>
              <w:jc w:val="both"/>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660" w:type="dxa"/>
            <w:gridSpan w:val="2"/>
            <w:vAlign w:val="center"/>
          </w:tcPr>
          <w:p>
            <w:pPr>
              <w:widowControl w:val="0"/>
              <w:snapToGrid w:val="0"/>
              <w:spacing w:after="0" w:line="240" w:lineRule="atLeast"/>
              <w:jc w:val="both"/>
              <w:rPr>
                <w:rFonts w:ascii="仿宋" w:hAnsi="仿宋" w:eastAsia="仿宋"/>
                <w:b/>
                <w:sz w:val="30"/>
                <w:szCs w:val="30"/>
              </w:rPr>
            </w:pPr>
            <w:r>
              <w:rPr>
                <w:rFonts w:hint="eastAsia" w:ascii="仿宋" w:hAnsi="仿宋" w:eastAsia="仿宋"/>
                <w:b/>
                <w:sz w:val="30"/>
                <w:szCs w:val="30"/>
              </w:rPr>
              <w:t>考核对象人数</w:t>
            </w:r>
          </w:p>
        </w:tc>
        <w:tc>
          <w:tcPr>
            <w:tcW w:w="5862" w:type="dxa"/>
            <w:gridSpan w:val="5"/>
            <w:vAlign w:val="center"/>
          </w:tcPr>
          <w:p>
            <w:pPr>
              <w:widowControl w:val="0"/>
              <w:snapToGrid w:val="0"/>
              <w:spacing w:after="0" w:line="240" w:lineRule="atLeast"/>
              <w:jc w:val="both"/>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gridSpan w:val="7"/>
            <w:vAlign w:val="center"/>
          </w:tcPr>
          <w:p>
            <w:pPr>
              <w:widowControl w:val="0"/>
              <w:snapToGrid w:val="0"/>
              <w:spacing w:after="0" w:line="240" w:lineRule="atLeast"/>
              <w:jc w:val="both"/>
              <w:rPr>
                <w:rFonts w:ascii="仿宋" w:hAnsi="仿宋" w:eastAsia="仿宋"/>
                <w:b/>
                <w:sz w:val="30"/>
                <w:szCs w:val="30"/>
              </w:rPr>
            </w:pPr>
            <w:r>
              <w:rPr>
                <w:rFonts w:hint="eastAsia" w:ascii="仿宋" w:hAnsi="仿宋" w:eastAsia="仿宋"/>
                <w:b/>
                <w:sz w:val="30"/>
                <w:szCs w:val="30"/>
              </w:rPr>
              <w:t>考核对象名单（可附件在表后）</w:t>
            </w:r>
          </w:p>
          <w:p>
            <w:pPr>
              <w:widowControl w:val="0"/>
              <w:snapToGrid w:val="0"/>
              <w:spacing w:after="0" w:line="240" w:lineRule="atLeast"/>
              <w:jc w:val="both"/>
              <w:rPr>
                <w:rFonts w:ascii="仿宋" w:hAnsi="仿宋" w:eastAsia="仿宋"/>
                <w:b/>
                <w:sz w:val="30"/>
                <w:szCs w:val="30"/>
              </w:rPr>
            </w:pPr>
          </w:p>
          <w:p>
            <w:pPr>
              <w:widowControl w:val="0"/>
              <w:snapToGrid w:val="0"/>
              <w:spacing w:after="0" w:line="240" w:lineRule="atLeast"/>
              <w:jc w:val="both"/>
              <w:rPr>
                <w:rFonts w:ascii="仿宋" w:hAnsi="仿宋" w:eastAsia="仿宋"/>
                <w:b/>
                <w:sz w:val="30"/>
                <w:szCs w:val="30"/>
              </w:rPr>
            </w:pPr>
          </w:p>
          <w:p>
            <w:pPr>
              <w:widowControl w:val="0"/>
              <w:snapToGrid w:val="0"/>
              <w:spacing w:after="0" w:line="240" w:lineRule="atLeast"/>
              <w:jc w:val="both"/>
              <w:rPr>
                <w:rFonts w:ascii="仿宋" w:hAnsi="仿宋" w:eastAsia="仿宋"/>
                <w:b/>
                <w:sz w:val="30"/>
                <w:szCs w:val="30"/>
              </w:rPr>
            </w:pPr>
          </w:p>
          <w:p>
            <w:pPr>
              <w:widowControl w:val="0"/>
              <w:snapToGrid w:val="0"/>
              <w:spacing w:after="0" w:line="240" w:lineRule="atLeast"/>
              <w:jc w:val="both"/>
              <w:rPr>
                <w:rFonts w:ascii="仿宋" w:hAnsi="仿宋" w:eastAsia="仿宋"/>
                <w:b/>
                <w:sz w:val="30"/>
                <w:szCs w:val="30"/>
              </w:rPr>
            </w:pPr>
          </w:p>
          <w:p>
            <w:pPr>
              <w:widowControl w:val="0"/>
              <w:snapToGrid w:val="0"/>
              <w:spacing w:after="0" w:line="240" w:lineRule="atLeast"/>
              <w:jc w:val="both"/>
              <w:rPr>
                <w:rFonts w:ascii="仿宋" w:hAnsi="仿宋" w:eastAsia="仿宋"/>
                <w:b/>
                <w:sz w:val="30"/>
                <w:szCs w:val="30"/>
              </w:rPr>
            </w:pPr>
          </w:p>
          <w:p>
            <w:pPr>
              <w:widowControl w:val="0"/>
              <w:snapToGrid w:val="0"/>
              <w:spacing w:after="0" w:line="240" w:lineRule="atLeast"/>
              <w:jc w:val="both"/>
              <w:rPr>
                <w:rFonts w:ascii="仿宋" w:hAnsi="仿宋" w:eastAsia="仿宋"/>
                <w:b/>
                <w:sz w:val="30"/>
                <w:szCs w:val="30"/>
              </w:rPr>
            </w:pPr>
          </w:p>
          <w:p>
            <w:pPr>
              <w:widowControl w:val="0"/>
              <w:snapToGrid w:val="0"/>
              <w:spacing w:after="0" w:line="240" w:lineRule="atLeast"/>
              <w:jc w:val="both"/>
              <w:rPr>
                <w:rFonts w:ascii="仿宋" w:hAnsi="仿宋" w:eastAsia="仿宋"/>
                <w:b/>
                <w:sz w:val="30"/>
                <w:szCs w:val="30"/>
              </w:rPr>
            </w:pPr>
          </w:p>
          <w:p>
            <w:pPr>
              <w:widowControl w:val="0"/>
              <w:snapToGrid w:val="0"/>
              <w:spacing w:after="0" w:line="240" w:lineRule="atLeast"/>
              <w:jc w:val="both"/>
              <w:rPr>
                <w:rFonts w:ascii="仿宋" w:hAnsi="仿宋" w:eastAsia="仿宋"/>
                <w:b/>
                <w:sz w:val="30"/>
                <w:szCs w:val="30"/>
              </w:rPr>
            </w:pPr>
          </w:p>
          <w:p>
            <w:pPr>
              <w:widowControl w:val="0"/>
              <w:snapToGrid w:val="0"/>
              <w:spacing w:after="0" w:line="240" w:lineRule="atLeast"/>
              <w:jc w:val="both"/>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943" w:type="dxa"/>
            <w:gridSpan w:val="3"/>
            <w:vAlign w:val="center"/>
          </w:tcPr>
          <w:p>
            <w:pPr>
              <w:widowControl w:val="0"/>
              <w:snapToGrid w:val="0"/>
              <w:spacing w:after="0" w:line="240" w:lineRule="atLeast"/>
              <w:jc w:val="both"/>
              <w:rPr>
                <w:rFonts w:ascii="仿宋" w:hAnsi="仿宋" w:eastAsia="仿宋"/>
                <w:b/>
                <w:sz w:val="30"/>
                <w:szCs w:val="30"/>
              </w:rPr>
            </w:pPr>
            <w:r>
              <w:rPr>
                <w:rFonts w:hint="eastAsia" w:ascii="仿宋" w:hAnsi="仿宋" w:eastAsia="仿宋"/>
                <w:b/>
                <w:sz w:val="30"/>
                <w:szCs w:val="30"/>
              </w:rPr>
              <w:t>考核等次初评方式</w:t>
            </w:r>
          </w:p>
        </w:tc>
        <w:tc>
          <w:tcPr>
            <w:tcW w:w="5579" w:type="dxa"/>
            <w:gridSpan w:val="4"/>
            <w:vAlign w:val="center"/>
          </w:tcPr>
          <w:p>
            <w:pPr>
              <w:widowControl w:val="0"/>
              <w:snapToGrid w:val="0"/>
              <w:spacing w:after="0" w:line="240" w:lineRule="atLeast"/>
              <w:jc w:val="both"/>
              <w:rPr>
                <w:rFonts w:ascii="仿宋" w:hAnsi="仿宋" w:eastAsia="仿宋"/>
                <w:b/>
                <w:sz w:val="30"/>
                <w:szCs w:val="30"/>
              </w:rPr>
            </w:pPr>
            <w:r>
              <w:rPr>
                <w:rFonts w:hint="eastAsia" w:ascii="仿宋" w:hAnsi="仿宋" w:eastAsia="仿宋"/>
                <w:b/>
                <w:sz w:val="30"/>
                <w:szCs w:val="30"/>
              </w:rPr>
              <w:t>□部门负责人评定</w:t>
            </w:r>
          </w:p>
          <w:p>
            <w:pPr>
              <w:widowControl w:val="0"/>
              <w:snapToGrid w:val="0"/>
              <w:spacing w:after="0" w:line="240" w:lineRule="atLeast"/>
              <w:jc w:val="both"/>
              <w:rPr>
                <w:rFonts w:ascii="仿宋" w:hAnsi="仿宋" w:eastAsia="仿宋"/>
                <w:b/>
                <w:sz w:val="30"/>
                <w:szCs w:val="30"/>
              </w:rPr>
            </w:pPr>
            <w:r>
              <w:rPr>
                <w:rFonts w:hint="eastAsia" w:ascii="仿宋" w:hAnsi="仿宋" w:eastAsia="仿宋"/>
                <w:b/>
                <w:sz w:val="30"/>
                <w:szCs w:val="30"/>
              </w:rPr>
              <w:t>□部门考核小组评定</w:t>
            </w:r>
          </w:p>
          <w:p>
            <w:pPr>
              <w:widowControl w:val="0"/>
              <w:snapToGrid w:val="0"/>
              <w:spacing w:after="0" w:line="240" w:lineRule="atLeast"/>
              <w:jc w:val="both"/>
              <w:rPr>
                <w:rFonts w:ascii="仿宋" w:hAnsi="仿宋" w:eastAsia="仿宋"/>
                <w:b/>
                <w:sz w:val="30"/>
                <w:szCs w:val="30"/>
              </w:rPr>
            </w:pPr>
            <w:r>
              <w:rPr>
                <w:rFonts w:hint="eastAsia" w:ascii="仿宋" w:hAnsi="仿宋" w:eastAsia="仿宋"/>
                <w:b/>
                <w:sz w:val="30"/>
                <w:szCs w:val="30"/>
              </w:rPr>
              <w:t>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gridSpan w:val="7"/>
            <w:vAlign w:val="center"/>
          </w:tcPr>
          <w:p>
            <w:pPr>
              <w:widowControl w:val="0"/>
              <w:snapToGrid w:val="0"/>
              <w:spacing w:after="0" w:line="240" w:lineRule="atLeast"/>
              <w:jc w:val="both"/>
              <w:rPr>
                <w:rFonts w:ascii="仿宋" w:hAnsi="仿宋" w:eastAsia="仿宋"/>
                <w:b/>
                <w:sz w:val="30"/>
                <w:szCs w:val="30"/>
              </w:rPr>
            </w:pPr>
            <w:r>
              <w:rPr>
                <w:rFonts w:hint="eastAsia" w:ascii="仿宋" w:hAnsi="仿宋" w:eastAsia="仿宋"/>
                <w:b/>
                <w:sz w:val="30"/>
                <w:szCs w:val="30"/>
              </w:rPr>
              <w:t>“</w:t>
            </w:r>
            <w:r>
              <w:rPr>
                <w:rFonts w:ascii="仿宋" w:hAnsi="仿宋" w:eastAsia="仿宋"/>
                <w:b/>
                <w:sz w:val="30"/>
                <w:szCs w:val="30"/>
              </w:rPr>
              <w:t>考核</w:t>
            </w:r>
            <w:r>
              <w:rPr>
                <w:rFonts w:hint="eastAsia" w:ascii="仿宋" w:hAnsi="仿宋" w:eastAsia="仿宋"/>
                <w:b/>
                <w:sz w:val="30"/>
                <w:szCs w:val="30"/>
              </w:rPr>
              <w:t>等次初评</w:t>
            </w:r>
            <w:r>
              <w:rPr>
                <w:rFonts w:ascii="仿宋" w:hAnsi="仿宋" w:eastAsia="仿宋"/>
                <w:b/>
                <w:sz w:val="30"/>
                <w:szCs w:val="30"/>
              </w:rPr>
              <w:t>方式</w:t>
            </w:r>
            <w:r>
              <w:rPr>
                <w:rFonts w:hint="eastAsia" w:ascii="仿宋" w:hAnsi="仿宋" w:eastAsia="仿宋"/>
                <w:b/>
                <w:sz w:val="30"/>
                <w:szCs w:val="30"/>
              </w:rPr>
              <w:t>为部门考核小组评定”的成立小组，小组成员应由部门负责人、职工代表、班组长等人员组成，名单在下栏填写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522" w:type="dxa"/>
            <w:gridSpan w:val="7"/>
            <w:vAlign w:val="center"/>
          </w:tcPr>
          <w:p>
            <w:pPr>
              <w:widowControl w:val="0"/>
              <w:snapToGrid w:val="0"/>
              <w:spacing w:after="0" w:line="240" w:lineRule="atLeast"/>
              <w:jc w:val="both"/>
              <w:rPr>
                <w:rFonts w:ascii="仿宋" w:hAnsi="仿宋" w:eastAsia="仿宋"/>
                <w:b/>
                <w:sz w:val="30"/>
                <w:szCs w:val="30"/>
              </w:rPr>
            </w:pPr>
            <w:r>
              <w:rPr>
                <w:rFonts w:hint="eastAsia" w:ascii="仿宋" w:hAnsi="仿宋" w:eastAsia="仿宋"/>
                <w:b/>
                <w:sz w:val="30"/>
                <w:szCs w:val="30"/>
              </w:rPr>
              <w:t>部门考核小组成员名单</w:t>
            </w:r>
          </w:p>
          <w:p>
            <w:pPr>
              <w:widowControl w:val="0"/>
              <w:snapToGrid w:val="0"/>
              <w:spacing w:after="0" w:line="240" w:lineRule="atLeast"/>
              <w:jc w:val="both"/>
              <w:rPr>
                <w:rFonts w:ascii="仿宋" w:hAnsi="仿宋" w:eastAsia="仿宋"/>
                <w:b/>
                <w:sz w:val="30"/>
                <w:szCs w:val="30"/>
              </w:rPr>
            </w:pPr>
          </w:p>
          <w:p>
            <w:pPr>
              <w:widowControl w:val="0"/>
              <w:snapToGrid w:val="0"/>
              <w:spacing w:after="0" w:line="240" w:lineRule="atLeast"/>
              <w:jc w:val="both"/>
              <w:rPr>
                <w:rFonts w:ascii="仿宋" w:hAnsi="仿宋" w:eastAsia="仿宋"/>
                <w:b/>
                <w:sz w:val="30"/>
                <w:szCs w:val="30"/>
              </w:rPr>
            </w:pPr>
          </w:p>
          <w:p>
            <w:pPr>
              <w:widowControl w:val="0"/>
              <w:snapToGrid w:val="0"/>
              <w:spacing w:after="0" w:line="240" w:lineRule="atLeast"/>
              <w:jc w:val="both"/>
              <w:rPr>
                <w:rFonts w:ascii="仿宋" w:hAnsi="仿宋" w:eastAsia="仿宋"/>
                <w:b/>
                <w:sz w:val="30"/>
                <w:szCs w:val="30"/>
              </w:rPr>
            </w:pPr>
          </w:p>
          <w:p>
            <w:pPr>
              <w:widowControl w:val="0"/>
              <w:snapToGrid w:val="0"/>
              <w:spacing w:after="0" w:line="240" w:lineRule="atLeast"/>
              <w:jc w:val="both"/>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3652" w:type="dxa"/>
            <w:gridSpan w:val="4"/>
            <w:vAlign w:val="center"/>
          </w:tcPr>
          <w:p>
            <w:pPr>
              <w:widowControl w:val="0"/>
              <w:snapToGrid w:val="0"/>
              <w:spacing w:after="0" w:line="240" w:lineRule="atLeast"/>
              <w:jc w:val="both"/>
              <w:rPr>
                <w:rFonts w:ascii="仿宋" w:hAnsi="仿宋" w:eastAsia="仿宋"/>
                <w:b/>
                <w:sz w:val="30"/>
                <w:szCs w:val="30"/>
              </w:rPr>
            </w:pPr>
            <w:r>
              <w:rPr>
                <w:rFonts w:hint="eastAsia" w:ascii="仿宋" w:hAnsi="仿宋" w:eastAsia="仿宋"/>
                <w:b/>
                <w:sz w:val="30"/>
                <w:szCs w:val="30"/>
              </w:rPr>
              <w:t>公司考核工作组审核意见</w:t>
            </w:r>
          </w:p>
        </w:tc>
        <w:tc>
          <w:tcPr>
            <w:tcW w:w="4870" w:type="dxa"/>
            <w:gridSpan w:val="3"/>
            <w:vAlign w:val="center"/>
          </w:tcPr>
          <w:p>
            <w:pPr>
              <w:widowControl w:val="0"/>
              <w:snapToGrid w:val="0"/>
              <w:spacing w:after="0" w:line="240" w:lineRule="atLeast"/>
              <w:jc w:val="both"/>
              <w:rPr>
                <w:rFonts w:ascii="仿宋" w:hAnsi="仿宋" w:eastAsia="仿宋"/>
                <w:b/>
                <w:sz w:val="30"/>
                <w:szCs w:val="30"/>
              </w:rPr>
            </w:pPr>
          </w:p>
        </w:tc>
      </w:tr>
    </w:tbl>
    <w:p>
      <w:pPr>
        <w:spacing w:after="0" w:line="240" w:lineRule="auto"/>
        <w:rPr>
          <w:rFonts w:ascii="黑体" w:hAnsi="黑体" w:eastAsia="黑体"/>
          <w:sz w:val="18"/>
          <w:szCs w:val="18"/>
        </w:rPr>
      </w:pPr>
      <w:r>
        <w:rPr>
          <w:rFonts w:hint="eastAsia" w:ascii="黑体" w:hAnsi="黑体" w:eastAsia="黑体"/>
          <w:sz w:val="18"/>
          <w:szCs w:val="18"/>
        </w:rPr>
        <w:t>附件2</w:t>
      </w:r>
    </w:p>
    <w:p>
      <w:pPr>
        <w:spacing w:after="0" w:line="240" w:lineRule="auto"/>
        <w:rPr>
          <w:rFonts w:ascii="仿宋_GB2312" w:hAnsi="Cambria" w:eastAsia="仿宋_GB2312" w:cs="Times New Roman"/>
          <w:b/>
          <w:sz w:val="28"/>
          <w:szCs w:val="28"/>
        </w:rPr>
      </w:pPr>
      <w:r>
        <w:rPr>
          <w:rFonts w:hint="eastAsia" w:ascii="仿宋_GB2312" w:hAnsi="Cambria" w:eastAsia="仿宋_GB2312" w:cs="Times New Roman"/>
          <w:b/>
          <w:sz w:val="28"/>
          <w:szCs w:val="28"/>
        </w:rPr>
        <w:t>南京审计大学资产经营有限公司劳动合同员工年度考核表（20</w:t>
      </w:r>
      <w:r>
        <w:rPr>
          <w:rFonts w:hint="eastAsia" w:ascii="仿宋_GB2312" w:hAnsi="Cambria" w:eastAsia="仿宋_GB2312" w:cs="Times New Roman"/>
          <w:b/>
          <w:sz w:val="28"/>
          <w:szCs w:val="28"/>
          <w:lang w:val="en-US" w:eastAsia="zh-CN"/>
        </w:rPr>
        <w:t>20</w:t>
      </w:r>
      <w:r>
        <w:rPr>
          <w:rFonts w:hint="eastAsia" w:ascii="仿宋_GB2312" w:hAnsi="Cambria" w:eastAsia="仿宋_GB2312" w:cs="Times New Roman"/>
          <w:b/>
          <w:sz w:val="28"/>
          <w:szCs w:val="28"/>
        </w:rPr>
        <w:t>年）</w:t>
      </w:r>
    </w:p>
    <w:tbl>
      <w:tblPr>
        <w:tblStyle w:val="4"/>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398"/>
        <w:gridCol w:w="1470"/>
        <w:gridCol w:w="1365"/>
        <w:gridCol w:w="1365"/>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姓  名</w:t>
            </w:r>
          </w:p>
        </w:tc>
        <w:tc>
          <w:tcPr>
            <w:tcW w:w="1398"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职 务</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u w:val="single"/>
              </w:rPr>
            </w:pPr>
            <w:r>
              <w:rPr>
                <w:rFonts w:hint="eastAsia" w:ascii="仿宋_GB2312" w:hAnsi="Cambria" w:eastAsia="仿宋_GB2312" w:cs="Times New Roman"/>
                <w:b/>
                <w:sz w:val="24"/>
                <w:u w:val="single"/>
              </w:rPr>
              <w:t>职 称</w:t>
            </w:r>
          </w:p>
        </w:tc>
        <w:tc>
          <w:tcPr>
            <w:tcW w:w="142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所  在</w:t>
            </w:r>
          </w:p>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部  门</w:t>
            </w:r>
          </w:p>
        </w:tc>
        <w:tc>
          <w:tcPr>
            <w:tcW w:w="1398"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sz w:val="24"/>
              </w:rPr>
            </w:pPr>
          </w:p>
        </w:tc>
        <w:tc>
          <w:tcPr>
            <w:tcW w:w="1470" w:type="dxa"/>
            <w:tcBorders>
              <w:top w:val="single" w:color="auto" w:sz="4" w:space="0"/>
              <w:left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工作岗位</w:t>
            </w:r>
          </w:p>
        </w:tc>
        <w:tc>
          <w:tcPr>
            <w:tcW w:w="1365" w:type="dxa"/>
            <w:tcBorders>
              <w:top w:val="single" w:color="auto" w:sz="4" w:space="0"/>
              <w:left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u w:val="single"/>
              </w:rPr>
            </w:pPr>
            <w:r>
              <w:rPr>
                <w:rFonts w:hint="eastAsia" w:ascii="仿宋_GB2312" w:hAnsi="Cambria" w:eastAsia="仿宋_GB2312" w:cs="Times New Roman"/>
                <w:b/>
                <w:sz w:val="24"/>
                <w:u w:val="single"/>
              </w:rPr>
              <w:t>工人技</w:t>
            </w:r>
          </w:p>
          <w:p>
            <w:pPr>
              <w:snapToGrid w:val="0"/>
              <w:spacing w:after="0" w:line="240" w:lineRule="atLeast"/>
              <w:jc w:val="center"/>
              <w:rPr>
                <w:rFonts w:ascii="仿宋_GB2312" w:hAnsi="Cambria" w:eastAsia="仿宋_GB2312" w:cs="Times New Roman"/>
                <w:b/>
                <w:sz w:val="24"/>
                <w:u w:val="single"/>
              </w:rPr>
            </w:pPr>
            <w:r>
              <w:rPr>
                <w:rFonts w:hint="eastAsia" w:ascii="仿宋_GB2312" w:hAnsi="Cambria" w:eastAsia="仿宋_GB2312" w:cs="Times New Roman"/>
                <w:b/>
                <w:sz w:val="24"/>
                <w:u w:val="single"/>
              </w:rPr>
              <w:t>术等级</w:t>
            </w:r>
          </w:p>
        </w:tc>
        <w:tc>
          <w:tcPr>
            <w:tcW w:w="1429" w:type="dxa"/>
            <w:tcBorders>
              <w:top w:val="single" w:color="auto" w:sz="4" w:space="0"/>
              <w:left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77" w:type="dxa"/>
            <w:gridSpan w:val="6"/>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本年度个人工作总结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7" w:hRule="atLeast"/>
        </w:trPr>
        <w:tc>
          <w:tcPr>
            <w:tcW w:w="8677" w:type="dxa"/>
            <w:gridSpan w:val="6"/>
            <w:tcBorders>
              <w:top w:val="single" w:color="auto" w:sz="4" w:space="0"/>
              <w:left w:val="single" w:color="auto" w:sz="4" w:space="0"/>
              <w:bottom w:val="single" w:color="auto" w:sz="4" w:space="0"/>
              <w:right w:val="single" w:color="auto" w:sz="4" w:space="0"/>
            </w:tcBorders>
          </w:tcPr>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ind w:firstLine="2880" w:firstLineChars="1200"/>
              <w:rPr>
                <w:rFonts w:ascii="仿宋_GB2312" w:hAnsi="Cambria"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4518" w:type="dxa"/>
            <w:gridSpan w:val="3"/>
            <w:tcBorders>
              <w:top w:val="single" w:color="auto" w:sz="4" w:space="0"/>
              <w:left w:val="single" w:color="auto" w:sz="4" w:space="0"/>
              <w:bottom w:val="single" w:color="auto" w:sz="4" w:space="0"/>
              <w:right w:val="single" w:color="auto" w:sz="4" w:space="0"/>
            </w:tcBorders>
          </w:tcPr>
          <w:p>
            <w:pPr>
              <w:rPr>
                <w:rFonts w:ascii="仿宋_GB2312" w:hAnsi="Cambria" w:eastAsia="仿宋_GB2312" w:cs="Times New Roman"/>
                <w:sz w:val="24"/>
              </w:rPr>
            </w:pPr>
            <w:r>
              <w:rPr>
                <w:rFonts w:hint="eastAsia" w:ascii="仿宋_GB2312" w:hAnsi="Cambria" w:eastAsia="仿宋_GB2312" w:cs="Times New Roman"/>
                <w:sz w:val="24"/>
              </w:rPr>
              <w:t>部门意见（初定等级）</w:t>
            </w:r>
          </w:p>
          <w:p>
            <w:pPr>
              <w:ind w:left="4800" w:hanging="4800" w:hangingChars="2000"/>
              <w:rPr>
                <w:rFonts w:ascii="仿宋_GB2312" w:hAnsi="Cambria" w:eastAsia="仿宋_GB2312" w:cs="Times New Roman"/>
                <w:sz w:val="24"/>
              </w:rPr>
            </w:pPr>
          </w:p>
          <w:p>
            <w:pPr>
              <w:ind w:left="4800" w:hanging="4800" w:hangingChars="2000"/>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r>
              <w:rPr>
                <w:rFonts w:hint="eastAsia" w:ascii="仿宋_GB2312" w:hAnsi="Cambria" w:eastAsia="仿宋_GB2312" w:cs="Times New Roman"/>
                <w:sz w:val="24"/>
              </w:rPr>
              <w:t>部门负责人签字：      部门盖章</w:t>
            </w:r>
          </w:p>
          <w:p>
            <w:pPr>
              <w:ind w:firstLine="1920" w:firstLineChars="800"/>
              <w:rPr>
                <w:rFonts w:ascii="仿宋_GB2312" w:hAnsi="Cambria" w:eastAsia="仿宋_GB2312" w:cs="Times New Roman"/>
                <w:sz w:val="24"/>
              </w:rPr>
            </w:pPr>
          </w:p>
          <w:p>
            <w:pPr>
              <w:ind w:firstLine="2760" w:firstLineChars="1150"/>
              <w:rPr>
                <w:rFonts w:ascii="仿宋_GB2312" w:hAnsi="Cambria" w:eastAsia="仿宋_GB2312" w:cs="Times New Roman"/>
                <w:sz w:val="24"/>
              </w:rPr>
            </w:pPr>
            <w:r>
              <w:rPr>
                <w:rFonts w:hint="eastAsia" w:ascii="仿宋_GB2312" w:hAnsi="Cambria" w:eastAsia="仿宋_GB2312" w:cs="Times New Roman"/>
                <w:sz w:val="24"/>
              </w:rPr>
              <w:t xml:space="preserve">年   月   日 </w:t>
            </w:r>
          </w:p>
        </w:tc>
        <w:tc>
          <w:tcPr>
            <w:tcW w:w="4159" w:type="dxa"/>
            <w:gridSpan w:val="3"/>
            <w:tcBorders>
              <w:top w:val="single" w:color="auto" w:sz="4" w:space="0"/>
              <w:left w:val="single" w:color="auto" w:sz="4" w:space="0"/>
              <w:bottom w:val="single" w:color="auto" w:sz="4" w:space="0"/>
              <w:right w:val="single" w:color="auto" w:sz="4" w:space="0"/>
            </w:tcBorders>
          </w:tcPr>
          <w:p>
            <w:pPr>
              <w:rPr>
                <w:rFonts w:ascii="仿宋_GB2312" w:hAnsi="Cambria" w:eastAsia="仿宋_GB2312" w:cs="Times New Roman"/>
                <w:sz w:val="24"/>
              </w:rPr>
            </w:pPr>
            <w:r>
              <w:rPr>
                <w:rFonts w:hint="eastAsia" w:ascii="仿宋_GB2312" w:hAnsi="Cambria" w:eastAsia="仿宋_GB2312" w:cs="Times New Roman"/>
                <w:sz w:val="24"/>
              </w:rPr>
              <w:t>资产经营有限公司考核审定结果：</w:t>
            </w:r>
          </w:p>
          <w:p>
            <w:pPr>
              <w:ind w:left="964" w:leftChars="438"/>
              <w:rPr>
                <w:rFonts w:ascii="仿宋_GB2312" w:hAnsi="Cambria" w:eastAsia="仿宋_GB2312" w:cs="Times New Roman"/>
                <w:sz w:val="24"/>
              </w:rPr>
            </w:pPr>
          </w:p>
          <w:p>
            <w:pPr>
              <w:ind w:left="964" w:leftChars="438"/>
              <w:rPr>
                <w:rFonts w:ascii="仿宋_GB2312" w:hAnsi="Cambria" w:eastAsia="仿宋_GB2312" w:cs="Times New Roman"/>
                <w:sz w:val="24"/>
              </w:rPr>
            </w:pPr>
          </w:p>
          <w:p>
            <w:pPr>
              <w:ind w:left="964" w:leftChars="438"/>
              <w:rPr>
                <w:rFonts w:ascii="仿宋_GB2312" w:hAnsi="Cambria" w:eastAsia="仿宋_GB2312" w:cs="Times New Roman"/>
                <w:sz w:val="24"/>
              </w:rPr>
            </w:pPr>
          </w:p>
          <w:p>
            <w:pPr>
              <w:ind w:firstLine="2640" w:firstLineChars="1100"/>
              <w:rPr>
                <w:rFonts w:ascii="仿宋_GB2312" w:hAnsi="Cambria" w:eastAsia="仿宋_GB2312" w:cs="Times New Roman"/>
                <w:sz w:val="24"/>
              </w:rPr>
            </w:pPr>
            <w:r>
              <w:rPr>
                <w:rFonts w:hint="eastAsia" w:ascii="仿宋_GB2312" w:hAnsi="Cambria" w:eastAsia="仿宋_GB2312" w:cs="Times New Roman"/>
                <w:sz w:val="24"/>
              </w:rPr>
              <w:t>公章</w:t>
            </w:r>
          </w:p>
          <w:p>
            <w:pPr>
              <w:ind w:left="2389" w:leftChars="1086" w:firstLine="120" w:firstLineChars="50"/>
              <w:rPr>
                <w:rFonts w:ascii="仿宋_GB2312" w:hAnsi="Cambria" w:eastAsia="仿宋_GB2312" w:cs="Times New Roman"/>
                <w:sz w:val="24"/>
              </w:rPr>
            </w:pPr>
          </w:p>
          <w:p>
            <w:pPr>
              <w:ind w:firstLine="2400" w:firstLineChars="1000"/>
              <w:rPr>
                <w:rFonts w:ascii="仿宋_GB2312" w:hAnsi="Cambria" w:eastAsia="仿宋_GB2312" w:cs="Times New Roman"/>
                <w:sz w:val="24"/>
              </w:rPr>
            </w:pPr>
            <w:r>
              <w:rPr>
                <w:rFonts w:hint="eastAsia" w:ascii="仿宋_GB2312" w:hAnsi="Cambria" w:eastAsia="仿宋_GB2312" w:cs="Times New Roman"/>
                <w:sz w:val="24"/>
              </w:rPr>
              <w:t>年   月   日</w:t>
            </w:r>
          </w:p>
        </w:tc>
      </w:tr>
    </w:tbl>
    <w:p>
      <w:pPr>
        <w:rPr>
          <w:rFonts w:ascii="Cambria" w:hAnsi="Cambria" w:eastAsia="宋体" w:cs="Times New Roman"/>
        </w:rPr>
      </w:pPr>
      <w:r>
        <w:rPr>
          <w:rFonts w:hint="eastAsia" w:ascii="Cambria" w:hAnsi="Cambria" w:eastAsia="宋体" w:cs="Times New Roman"/>
        </w:rPr>
        <w:t>注：劳动合同制用工人员填写此表</w:t>
      </w:r>
    </w:p>
    <w:p>
      <w:pPr>
        <w:spacing w:after="0" w:line="240" w:lineRule="auto"/>
        <w:rPr>
          <w:rFonts w:ascii="黑体" w:hAnsi="黑体" w:eastAsia="黑体"/>
          <w:sz w:val="18"/>
          <w:szCs w:val="18"/>
        </w:rPr>
      </w:pPr>
      <w:r>
        <w:rPr>
          <w:rFonts w:hint="eastAsia" w:ascii="黑体" w:hAnsi="黑体" w:eastAsia="黑体"/>
          <w:sz w:val="18"/>
          <w:szCs w:val="18"/>
        </w:rPr>
        <w:t>附件3</w:t>
      </w:r>
    </w:p>
    <w:p>
      <w:pPr>
        <w:spacing w:after="0" w:line="240" w:lineRule="auto"/>
        <w:jc w:val="center"/>
        <w:rPr>
          <w:rFonts w:ascii="仿宋_GB2312" w:hAnsi="Cambria" w:eastAsia="仿宋_GB2312" w:cs="Times New Roman"/>
          <w:b/>
          <w:sz w:val="28"/>
          <w:szCs w:val="28"/>
        </w:rPr>
      </w:pPr>
      <w:r>
        <w:rPr>
          <w:rFonts w:hint="eastAsia" w:ascii="仿宋_GB2312" w:hAnsi="Cambria" w:eastAsia="仿宋_GB2312" w:cs="Times New Roman"/>
          <w:b/>
          <w:sz w:val="28"/>
          <w:szCs w:val="28"/>
        </w:rPr>
        <w:t>南京审计大学资产经营有限公司劳务合同员工年度考核表（20</w:t>
      </w:r>
      <w:r>
        <w:rPr>
          <w:rFonts w:hint="eastAsia" w:ascii="仿宋_GB2312" w:hAnsi="Cambria" w:eastAsia="仿宋_GB2312" w:cs="Times New Roman"/>
          <w:b/>
          <w:sz w:val="28"/>
          <w:szCs w:val="28"/>
          <w:lang w:val="en-US" w:eastAsia="zh-CN"/>
        </w:rPr>
        <w:t>20</w:t>
      </w:r>
      <w:r>
        <w:rPr>
          <w:rFonts w:hint="eastAsia" w:ascii="仿宋_GB2312" w:hAnsi="Cambria" w:eastAsia="仿宋_GB2312" w:cs="Times New Roman"/>
          <w:b/>
          <w:sz w:val="28"/>
          <w:szCs w:val="28"/>
        </w:rPr>
        <w:t>年）</w:t>
      </w:r>
    </w:p>
    <w:tbl>
      <w:tblPr>
        <w:tblStyle w:val="4"/>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398"/>
        <w:gridCol w:w="1470"/>
        <w:gridCol w:w="1365"/>
        <w:gridCol w:w="1365"/>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姓  名</w:t>
            </w:r>
          </w:p>
        </w:tc>
        <w:tc>
          <w:tcPr>
            <w:tcW w:w="1398"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职 务</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u w:val="single"/>
              </w:rPr>
            </w:pPr>
            <w:r>
              <w:rPr>
                <w:rFonts w:hint="eastAsia" w:ascii="仿宋_GB2312" w:hAnsi="Cambria" w:eastAsia="仿宋_GB2312" w:cs="Times New Roman"/>
                <w:b/>
                <w:sz w:val="24"/>
                <w:u w:val="single"/>
              </w:rPr>
              <w:t>职 称</w:t>
            </w:r>
          </w:p>
        </w:tc>
        <w:tc>
          <w:tcPr>
            <w:tcW w:w="142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所  在</w:t>
            </w:r>
          </w:p>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部  门</w:t>
            </w:r>
          </w:p>
        </w:tc>
        <w:tc>
          <w:tcPr>
            <w:tcW w:w="1398"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sz w:val="24"/>
              </w:rPr>
            </w:pPr>
          </w:p>
        </w:tc>
        <w:tc>
          <w:tcPr>
            <w:tcW w:w="1470" w:type="dxa"/>
            <w:tcBorders>
              <w:top w:val="single" w:color="auto" w:sz="4" w:space="0"/>
              <w:left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工作岗位</w:t>
            </w:r>
          </w:p>
        </w:tc>
        <w:tc>
          <w:tcPr>
            <w:tcW w:w="1365" w:type="dxa"/>
            <w:tcBorders>
              <w:top w:val="single" w:color="auto" w:sz="4" w:space="0"/>
              <w:left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u w:val="single"/>
              </w:rPr>
            </w:pPr>
            <w:r>
              <w:rPr>
                <w:rFonts w:hint="eastAsia" w:ascii="仿宋_GB2312" w:hAnsi="Cambria" w:eastAsia="仿宋_GB2312" w:cs="Times New Roman"/>
                <w:b/>
                <w:sz w:val="24"/>
                <w:u w:val="single"/>
              </w:rPr>
              <w:t>工人技</w:t>
            </w:r>
          </w:p>
          <w:p>
            <w:pPr>
              <w:snapToGrid w:val="0"/>
              <w:spacing w:after="0" w:line="240" w:lineRule="atLeast"/>
              <w:jc w:val="center"/>
              <w:rPr>
                <w:rFonts w:ascii="仿宋_GB2312" w:hAnsi="Cambria" w:eastAsia="仿宋_GB2312" w:cs="Times New Roman"/>
                <w:b/>
                <w:sz w:val="24"/>
                <w:u w:val="single"/>
              </w:rPr>
            </w:pPr>
            <w:r>
              <w:rPr>
                <w:rFonts w:hint="eastAsia" w:ascii="仿宋_GB2312" w:hAnsi="Cambria" w:eastAsia="仿宋_GB2312" w:cs="Times New Roman"/>
                <w:b/>
                <w:sz w:val="24"/>
                <w:u w:val="single"/>
              </w:rPr>
              <w:t>术等级</w:t>
            </w:r>
          </w:p>
        </w:tc>
        <w:tc>
          <w:tcPr>
            <w:tcW w:w="1429" w:type="dxa"/>
            <w:tcBorders>
              <w:top w:val="single" w:color="auto" w:sz="4" w:space="0"/>
              <w:left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677" w:type="dxa"/>
            <w:gridSpan w:val="6"/>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hAnsi="Cambria" w:eastAsia="仿宋_GB2312" w:cs="Times New Roman"/>
                <w:b/>
                <w:sz w:val="24"/>
              </w:rPr>
            </w:pPr>
            <w:r>
              <w:rPr>
                <w:rFonts w:hint="eastAsia" w:ascii="仿宋_GB2312" w:hAnsi="Cambria" w:eastAsia="仿宋_GB2312" w:cs="Times New Roman"/>
                <w:b/>
                <w:sz w:val="24"/>
              </w:rPr>
              <w:t>本年度个人工作总结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7" w:hRule="atLeast"/>
        </w:trPr>
        <w:tc>
          <w:tcPr>
            <w:tcW w:w="8677" w:type="dxa"/>
            <w:gridSpan w:val="6"/>
            <w:tcBorders>
              <w:top w:val="single" w:color="auto" w:sz="4" w:space="0"/>
              <w:left w:val="single" w:color="auto" w:sz="4" w:space="0"/>
              <w:bottom w:val="single" w:color="auto" w:sz="4" w:space="0"/>
              <w:right w:val="single" w:color="auto" w:sz="4" w:space="0"/>
            </w:tcBorders>
          </w:tcPr>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p>
          <w:p>
            <w:pPr>
              <w:ind w:firstLine="2880" w:firstLineChars="1200"/>
              <w:rPr>
                <w:rFonts w:ascii="仿宋_GB2312" w:hAnsi="Cambria"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trPr>
        <w:tc>
          <w:tcPr>
            <w:tcW w:w="4518" w:type="dxa"/>
            <w:gridSpan w:val="3"/>
            <w:tcBorders>
              <w:top w:val="single" w:color="auto" w:sz="4" w:space="0"/>
              <w:left w:val="single" w:color="auto" w:sz="4" w:space="0"/>
              <w:bottom w:val="single" w:color="auto" w:sz="4" w:space="0"/>
              <w:right w:val="single" w:color="auto" w:sz="4" w:space="0"/>
            </w:tcBorders>
          </w:tcPr>
          <w:p>
            <w:pPr>
              <w:rPr>
                <w:rFonts w:ascii="仿宋_GB2312" w:hAnsi="Cambria" w:eastAsia="仿宋_GB2312" w:cs="Times New Roman"/>
                <w:sz w:val="24"/>
              </w:rPr>
            </w:pPr>
            <w:r>
              <w:rPr>
                <w:rFonts w:hint="eastAsia" w:ascii="仿宋_GB2312" w:hAnsi="Cambria" w:eastAsia="仿宋_GB2312" w:cs="Times New Roman"/>
                <w:sz w:val="24"/>
              </w:rPr>
              <w:t>部门意见（初定等级）</w:t>
            </w:r>
          </w:p>
          <w:p>
            <w:pPr>
              <w:ind w:left="4800" w:hanging="4800" w:hangingChars="2000"/>
              <w:rPr>
                <w:rFonts w:ascii="仿宋_GB2312" w:hAnsi="Cambria" w:eastAsia="仿宋_GB2312" w:cs="Times New Roman"/>
                <w:sz w:val="24"/>
              </w:rPr>
            </w:pPr>
          </w:p>
          <w:p>
            <w:pPr>
              <w:ind w:left="4800" w:hanging="4800" w:hangingChars="2000"/>
              <w:rPr>
                <w:rFonts w:ascii="仿宋_GB2312" w:hAnsi="Cambria" w:eastAsia="仿宋_GB2312" w:cs="Times New Roman"/>
                <w:sz w:val="24"/>
              </w:rPr>
            </w:pPr>
          </w:p>
          <w:p>
            <w:pPr>
              <w:rPr>
                <w:rFonts w:ascii="仿宋_GB2312" w:hAnsi="Cambria" w:eastAsia="仿宋_GB2312" w:cs="Times New Roman"/>
                <w:sz w:val="24"/>
              </w:rPr>
            </w:pPr>
          </w:p>
          <w:p>
            <w:pPr>
              <w:rPr>
                <w:rFonts w:ascii="仿宋_GB2312" w:hAnsi="Cambria" w:eastAsia="仿宋_GB2312" w:cs="Times New Roman"/>
                <w:sz w:val="24"/>
              </w:rPr>
            </w:pPr>
            <w:r>
              <w:rPr>
                <w:rFonts w:hint="eastAsia" w:ascii="仿宋_GB2312" w:hAnsi="Cambria" w:eastAsia="仿宋_GB2312" w:cs="Times New Roman"/>
                <w:sz w:val="24"/>
              </w:rPr>
              <w:t>部门负责人签字：      部门盖章</w:t>
            </w:r>
          </w:p>
          <w:p>
            <w:pPr>
              <w:ind w:firstLine="1920" w:firstLineChars="800"/>
              <w:rPr>
                <w:rFonts w:ascii="仿宋_GB2312" w:hAnsi="Cambria" w:eastAsia="仿宋_GB2312" w:cs="Times New Roman"/>
                <w:sz w:val="24"/>
              </w:rPr>
            </w:pPr>
          </w:p>
          <w:p>
            <w:pPr>
              <w:ind w:firstLine="2760" w:firstLineChars="1150"/>
              <w:rPr>
                <w:rFonts w:ascii="仿宋_GB2312" w:hAnsi="Cambria" w:eastAsia="仿宋_GB2312" w:cs="Times New Roman"/>
                <w:sz w:val="24"/>
              </w:rPr>
            </w:pPr>
            <w:r>
              <w:rPr>
                <w:rFonts w:hint="eastAsia" w:ascii="仿宋_GB2312" w:hAnsi="Cambria" w:eastAsia="仿宋_GB2312" w:cs="Times New Roman"/>
                <w:sz w:val="24"/>
              </w:rPr>
              <w:t xml:space="preserve">年   月   日 </w:t>
            </w:r>
          </w:p>
        </w:tc>
        <w:tc>
          <w:tcPr>
            <w:tcW w:w="4159" w:type="dxa"/>
            <w:gridSpan w:val="3"/>
            <w:tcBorders>
              <w:top w:val="single" w:color="auto" w:sz="4" w:space="0"/>
              <w:left w:val="single" w:color="auto" w:sz="4" w:space="0"/>
              <w:bottom w:val="single" w:color="auto" w:sz="4" w:space="0"/>
              <w:right w:val="single" w:color="auto" w:sz="4" w:space="0"/>
            </w:tcBorders>
          </w:tcPr>
          <w:p>
            <w:pPr>
              <w:rPr>
                <w:rFonts w:ascii="仿宋_GB2312" w:hAnsi="Cambria" w:eastAsia="仿宋_GB2312" w:cs="Times New Roman"/>
                <w:sz w:val="24"/>
              </w:rPr>
            </w:pPr>
            <w:r>
              <w:rPr>
                <w:rFonts w:hint="eastAsia" w:ascii="仿宋_GB2312" w:hAnsi="Cambria" w:eastAsia="仿宋_GB2312" w:cs="Times New Roman"/>
                <w:sz w:val="24"/>
              </w:rPr>
              <w:t>资产经营有限公司考核审定结果：</w:t>
            </w:r>
          </w:p>
          <w:p>
            <w:pPr>
              <w:ind w:left="964" w:leftChars="438"/>
              <w:rPr>
                <w:rFonts w:ascii="仿宋_GB2312" w:hAnsi="Cambria" w:eastAsia="仿宋_GB2312" w:cs="Times New Roman"/>
                <w:sz w:val="24"/>
              </w:rPr>
            </w:pPr>
          </w:p>
          <w:p>
            <w:pPr>
              <w:ind w:left="964" w:leftChars="438"/>
              <w:rPr>
                <w:rFonts w:ascii="仿宋_GB2312" w:hAnsi="Cambria" w:eastAsia="仿宋_GB2312" w:cs="Times New Roman"/>
                <w:sz w:val="24"/>
              </w:rPr>
            </w:pPr>
          </w:p>
          <w:p>
            <w:pPr>
              <w:ind w:left="964" w:leftChars="438"/>
              <w:rPr>
                <w:rFonts w:ascii="仿宋_GB2312" w:hAnsi="Cambria" w:eastAsia="仿宋_GB2312" w:cs="Times New Roman"/>
                <w:sz w:val="24"/>
              </w:rPr>
            </w:pPr>
          </w:p>
          <w:p>
            <w:pPr>
              <w:ind w:firstLine="2640" w:firstLineChars="1100"/>
              <w:rPr>
                <w:rFonts w:ascii="仿宋_GB2312" w:hAnsi="Cambria" w:eastAsia="仿宋_GB2312" w:cs="Times New Roman"/>
                <w:sz w:val="24"/>
              </w:rPr>
            </w:pPr>
            <w:r>
              <w:rPr>
                <w:rFonts w:hint="eastAsia" w:ascii="仿宋_GB2312" w:hAnsi="Cambria" w:eastAsia="仿宋_GB2312" w:cs="Times New Roman"/>
                <w:sz w:val="24"/>
              </w:rPr>
              <w:t>公章</w:t>
            </w:r>
          </w:p>
          <w:p>
            <w:pPr>
              <w:ind w:left="2389" w:leftChars="1086" w:firstLine="120" w:firstLineChars="50"/>
              <w:rPr>
                <w:rFonts w:ascii="仿宋_GB2312" w:hAnsi="Cambria" w:eastAsia="仿宋_GB2312" w:cs="Times New Roman"/>
                <w:sz w:val="24"/>
              </w:rPr>
            </w:pPr>
          </w:p>
          <w:p>
            <w:pPr>
              <w:ind w:firstLine="2400" w:firstLineChars="1000"/>
              <w:rPr>
                <w:rFonts w:ascii="仿宋_GB2312" w:hAnsi="Cambria" w:eastAsia="仿宋_GB2312" w:cs="Times New Roman"/>
                <w:sz w:val="24"/>
              </w:rPr>
            </w:pPr>
            <w:r>
              <w:rPr>
                <w:rFonts w:hint="eastAsia" w:ascii="仿宋_GB2312" w:hAnsi="Cambria" w:eastAsia="仿宋_GB2312" w:cs="Times New Roman"/>
                <w:sz w:val="24"/>
              </w:rPr>
              <w:t>年   月   日</w:t>
            </w:r>
          </w:p>
        </w:tc>
      </w:tr>
    </w:tbl>
    <w:p>
      <w:pPr>
        <w:rPr>
          <w:rFonts w:ascii="Cambria" w:hAnsi="Cambria" w:eastAsia="宋体" w:cs="Times New Roman"/>
        </w:rPr>
      </w:pPr>
      <w:r>
        <w:rPr>
          <w:rFonts w:hint="eastAsia" w:ascii="Cambria" w:hAnsi="Cambria" w:eastAsia="宋体" w:cs="Times New Roman"/>
        </w:rPr>
        <w:t>注：劳务合同制用工人员填写此表</w:t>
      </w:r>
    </w:p>
    <w:p>
      <w:pPr>
        <w:spacing w:after="0" w:line="240" w:lineRule="auto"/>
        <w:ind w:right="640"/>
        <w:rPr>
          <w:rFonts w:ascii="黑体" w:hAnsi="黑体" w:eastAsia="黑体"/>
          <w:sz w:val="32"/>
          <w:szCs w:val="32"/>
        </w:rPr>
      </w:pPr>
      <w:r>
        <w:rPr>
          <w:rFonts w:ascii="黑体" w:hAnsi="黑体" w:eastAsia="黑体"/>
          <w:sz w:val="32"/>
          <w:szCs w:val="32"/>
        </w:rPr>
        <w:br w:type="page"/>
      </w:r>
      <w:r>
        <w:rPr>
          <w:rFonts w:hint="eastAsia" w:ascii="黑体" w:hAnsi="黑体" w:eastAsia="黑体"/>
          <w:sz w:val="18"/>
          <w:szCs w:val="18"/>
        </w:rPr>
        <w:t>附件4</w:t>
      </w:r>
    </w:p>
    <w:p>
      <w:pPr>
        <w:spacing w:after="0" w:line="240" w:lineRule="auto"/>
        <w:jc w:val="center"/>
        <w:rPr>
          <w:rFonts w:ascii="仿宋_GB2312" w:eastAsia="仿宋_GB2312"/>
          <w:b/>
          <w:sz w:val="28"/>
          <w:szCs w:val="28"/>
        </w:rPr>
      </w:pPr>
      <w:r>
        <w:rPr>
          <w:rFonts w:hint="eastAsia" w:ascii="仿宋_GB2312" w:eastAsia="仿宋_GB2312"/>
          <w:b/>
          <w:sz w:val="28"/>
          <w:szCs w:val="28"/>
        </w:rPr>
        <w:t>爱迪兴公司劳务派遣员工年度考核表（20</w:t>
      </w:r>
      <w:r>
        <w:rPr>
          <w:rFonts w:hint="eastAsia" w:ascii="仿宋_GB2312" w:eastAsia="仿宋_GB2312"/>
          <w:b/>
          <w:sz w:val="28"/>
          <w:szCs w:val="28"/>
          <w:lang w:val="en-US" w:eastAsia="zh-CN"/>
        </w:rPr>
        <w:t>20</w:t>
      </w:r>
      <w:r>
        <w:rPr>
          <w:rFonts w:hint="eastAsia" w:ascii="仿宋_GB2312" w:eastAsia="仿宋_GB2312"/>
          <w:b/>
          <w:sz w:val="28"/>
          <w:szCs w:val="28"/>
        </w:rPr>
        <w:t>年度）</w:t>
      </w:r>
    </w:p>
    <w:tbl>
      <w:tblPr>
        <w:tblStyle w:val="4"/>
        <w:tblW w:w="8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398"/>
        <w:gridCol w:w="1470"/>
        <w:gridCol w:w="1365"/>
        <w:gridCol w:w="1365"/>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eastAsia="仿宋_GB2312"/>
                <w:b/>
                <w:sz w:val="24"/>
              </w:rPr>
            </w:pPr>
            <w:r>
              <w:rPr>
                <w:rFonts w:hint="eastAsia" w:ascii="仿宋_GB2312" w:eastAsia="仿宋_GB2312"/>
                <w:b/>
                <w:sz w:val="24"/>
              </w:rPr>
              <w:t>姓  名</w:t>
            </w:r>
          </w:p>
        </w:tc>
        <w:tc>
          <w:tcPr>
            <w:tcW w:w="1398"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eastAsia="仿宋_GB2312"/>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eastAsia="仿宋_GB2312"/>
                <w:b/>
                <w:sz w:val="24"/>
              </w:rPr>
            </w:pPr>
            <w:r>
              <w:rPr>
                <w:rFonts w:hint="eastAsia" w:ascii="仿宋_GB2312" w:eastAsia="仿宋_GB2312"/>
                <w:b/>
                <w:sz w:val="24"/>
              </w:rPr>
              <w:t>职 务</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eastAsia="仿宋_GB2312"/>
                <w:b/>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eastAsia="仿宋_GB2312"/>
                <w:b/>
                <w:sz w:val="24"/>
                <w:u w:val="single"/>
              </w:rPr>
            </w:pPr>
            <w:r>
              <w:rPr>
                <w:rFonts w:hint="eastAsia" w:ascii="仿宋_GB2312" w:eastAsia="仿宋_GB2312"/>
                <w:b/>
                <w:sz w:val="24"/>
                <w:u w:val="single"/>
              </w:rPr>
              <w:t>职 称</w:t>
            </w:r>
          </w:p>
        </w:tc>
        <w:tc>
          <w:tcPr>
            <w:tcW w:w="142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eastAsia="仿宋_GB2312"/>
                <w:b/>
                <w:sz w:val="24"/>
              </w:rPr>
            </w:pPr>
            <w:r>
              <w:rPr>
                <w:rFonts w:hint="eastAsia" w:ascii="仿宋_GB2312" w:eastAsia="仿宋_GB2312"/>
                <w:b/>
                <w:sz w:val="24"/>
              </w:rPr>
              <w:t>所在用工</w:t>
            </w:r>
          </w:p>
          <w:p>
            <w:pPr>
              <w:snapToGrid w:val="0"/>
              <w:spacing w:after="0" w:line="240" w:lineRule="atLeast"/>
              <w:jc w:val="center"/>
              <w:rPr>
                <w:rFonts w:ascii="仿宋_GB2312" w:eastAsia="仿宋_GB2312"/>
                <w:b/>
                <w:sz w:val="24"/>
              </w:rPr>
            </w:pPr>
            <w:r>
              <w:rPr>
                <w:rFonts w:hint="eastAsia" w:ascii="仿宋_GB2312" w:eastAsia="仿宋_GB2312"/>
                <w:b/>
                <w:sz w:val="24"/>
              </w:rPr>
              <w:t>部  门</w:t>
            </w:r>
          </w:p>
        </w:tc>
        <w:tc>
          <w:tcPr>
            <w:tcW w:w="1398"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eastAsia="仿宋_GB2312"/>
                <w:sz w:val="24"/>
              </w:rPr>
            </w:pPr>
          </w:p>
        </w:tc>
        <w:tc>
          <w:tcPr>
            <w:tcW w:w="1470" w:type="dxa"/>
            <w:tcBorders>
              <w:top w:val="single" w:color="auto" w:sz="4" w:space="0"/>
              <w:left w:val="single" w:color="auto" w:sz="4" w:space="0"/>
              <w:right w:val="single" w:color="auto" w:sz="4" w:space="0"/>
            </w:tcBorders>
            <w:vAlign w:val="center"/>
          </w:tcPr>
          <w:p>
            <w:pPr>
              <w:snapToGrid w:val="0"/>
              <w:spacing w:after="0" w:line="240" w:lineRule="atLeast"/>
              <w:jc w:val="center"/>
              <w:rPr>
                <w:rFonts w:ascii="仿宋_GB2312" w:eastAsia="仿宋_GB2312"/>
                <w:b/>
                <w:sz w:val="24"/>
              </w:rPr>
            </w:pPr>
            <w:r>
              <w:rPr>
                <w:rFonts w:hint="eastAsia" w:ascii="仿宋_GB2312" w:eastAsia="仿宋_GB2312"/>
                <w:b/>
                <w:sz w:val="24"/>
              </w:rPr>
              <w:t>工作岗位</w:t>
            </w:r>
          </w:p>
        </w:tc>
        <w:tc>
          <w:tcPr>
            <w:tcW w:w="1365" w:type="dxa"/>
            <w:tcBorders>
              <w:top w:val="single" w:color="auto" w:sz="4" w:space="0"/>
              <w:left w:val="single" w:color="auto" w:sz="4" w:space="0"/>
              <w:right w:val="single" w:color="auto" w:sz="4" w:space="0"/>
            </w:tcBorders>
            <w:vAlign w:val="center"/>
          </w:tcPr>
          <w:p>
            <w:pPr>
              <w:snapToGrid w:val="0"/>
              <w:spacing w:after="0" w:line="240" w:lineRule="atLeast"/>
              <w:jc w:val="center"/>
              <w:rPr>
                <w:rFonts w:ascii="仿宋_GB2312" w:eastAsia="仿宋_GB2312"/>
                <w:b/>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eastAsia="仿宋_GB2312"/>
                <w:b/>
                <w:sz w:val="24"/>
                <w:u w:val="single"/>
              </w:rPr>
            </w:pPr>
            <w:r>
              <w:rPr>
                <w:rFonts w:hint="eastAsia" w:ascii="仿宋_GB2312" w:eastAsia="仿宋_GB2312"/>
                <w:b/>
                <w:sz w:val="24"/>
                <w:u w:val="single"/>
              </w:rPr>
              <w:t>工人技</w:t>
            </w:r>
          </w:p>
          <w:p>
            <w:pPr>
              <w:snapToGrid w:val="0"/>
              <w:spacing w:after="0" w:line="240" w:lineRule="atLeast"/>
              <w:jc w:val="center"/>
              <w:rPr>
                <w:rFonts w:ascii="仿宋_GB2312" w:eastAsia="仿宋_GB2312"/>
                <w:b/>
                <w:sz w:val="24"/>
                <w:u w:val="single"/>
              </w:rPr>
            </w:pPr>
            <w:r>
              <w:rPr>
                <w:rFonts w:hint="eastAsia" w:ascii="仿宋_GB2312" w:eastAsia="仿宋_GB2312"/>
                <w:b/>
                <w:sz w:val="24"/>
                <w:u w:val="single"/>
              </w:rPr>
              <w:t>术等级</w:t>
            </w:r>
          </w:p>
        </w:tc>
        <w:tc>
          <w:tcPr>
            <w:tcW w:w="1429" w:type="dxa"/>
            <w:tcBorders>
              <w:top w:val="single" w:color="auto" w:sz="4" w:space="0"/>
              <w:left w:val="single" w:color="auto" w:sz="4" w:space="0"/>
              <w:right w:val="single" w:color="auto" w:sz="4" w:space="0"/>
            </w:tcBorders>
            <w:vAlign w:val="center"/>
          </w:tcPr>
          <w:p>
            <w:pPr>
              <w:snapToGrid w:val="0"/>
              <w:spacing w:after="0" w:line="240" w:lineRule="atLeast"/>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8677" w:type="dxa"/>
            <w:gridSpan w:val="6"/>
            <w:tcBorders>
              <w:top w:val="single" w:color="auto" w:sz="4" w:space="0"/>
              <w:left w:val="single" w:color="auto" w:sz="4" w:space="0"/>
              <w:bottom w:val="single" w:color="auto" w:sz="4" w:space="0"/>
              <w:right w:val="single" w:color="auto" w:sz="4" w:space="0"/>
            </w:tcBorders>
            <w:vAlign w:val="center"/>
          </w:tcPr>
          <w:p>
            <w:pPr>
              <w:snapToGrid w:val="0"/>
              <w:spacing w:after="0" w:line="240" w:lineRule="atLeast"/>
              <w:jc w:val="center"/>
              <w:rPr>
                <w:rFonts w:ascii="仿宋_GB2312" w:eastAsia="仿宋_GB2312"/>
                <w:b/>
                <w:sz w:val="24"/>
              </w:rPr>
            </w:pPr>
            <w:r>
              <w:rPr>
                <w:rFonts w:hint="eastAsia" w:ascii="仿宋_GB2312" w:eastAsia="仿宋_GB2312"/>
                <w:b/>
                <w:sz w:val="24"/>
              </w:rPr>
              <w:t>本年度个人工作总结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4" w:hRule="atLeast"/>
        </w:trPr>
        <w:tc>
          <w:tcPr>
            <w:tcW w:w="8677" w:type="dxa"/>
            <w:gridSpan w:val="6"/>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2880" w:firstLineChars="12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trPr>
        <w:tc>
          <w:tcPr>
            <w:tcW w:w="4518"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r>
              <w:rPr>
                <w:rFonts w:hint="eastAsia" w:ascii="仿宋_GB2312" w:eastAsia="仿宋_GB2312"/>
                <w:sz w:val="24"/>
              </w:rPr>
              <w:t>部门意见（初定等级）</w:t>
            </w:r>
          </w:p>
          <w:p>
            <w:pPr>
              <w:ind w:left="4800" w:hanging="4800" w:hangingChars="2000"/>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部门负责人签字：      部门盖章</w:t>
            </w:r>
          </w:p>
          <w:p>
            <w:pPr>
              <w:ind w:firstLine="2760" w:firstLineChars="1150"/>
              <w:rPr>
                <w:rFonts w:ascii="仿宋_GB2312" w:eastAsia="仿宋_GB2312"/>
                <w:sz w:val="24"/>
              </w:rPr>
            </w:pPr>
            <w:r>
              <w:rPr>
                <w:rFonts w:hint="eastAsia" w:ascii="仿宋_GB2312" w:eastAsia="仿宋_GB2312"/>
                <w:sz w:val="24"/>
              </w:rPr>
              <w:t xml:space="preserve">年   月   日 </w:t>
            </w:r>
          </w:p>
        </w:tc>
        <w:tc>
          <w:tcPr>
            <w:tcW w:w="4159" w:type="dxa"/>
            <w:gridSpan w:val="3"/>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r>
              <w:rPr>
                <w:rFonts w:hint="eastAsia" w:ascii="仿宋_GB2312" w:eastAsia="仿宋_GB2312"/>
                <w:sz w:val="24"/>
              </w:rPr>
              <w:t>资产经营有限公司考核审定结果：</w:t>
            </w:r>
          </w:p>
          <w:p>
            <w:pPr>
              <w:rPr>
                <w:rFonts w:ascii="仿宋_GB2312" w:eastAsia="仿宋_GB2312"/>
                <w:sz w:val="24"/>
              </w:rPr>
            </w:pPr>
          </w:p>
          <w:p>
            <w:pPr>
              <w:ind w:left="964" w:leftChars="438"/>
              <w:rPr>
                <w:rFonts w:ascii="仿宋_GB2312" w:eastAsia="仿宋_GB2312"/>
                <w:sz w:val="24"/>
              </w:rPr>
            </w:pPr>
          </w:p>
          <w:p>
            <w:pPr>
              <w:ind w:firstLine="2640" w:firstLineChars="1100"/>
              <w:rPr>
                <w:rFonts w:ascii="仿宋_GB2312" w:eastAsia="仿宋_GB2312"/>
                <w:sz w:val="24"/>
              </w:rPr>
            </w:pPr>
            <w:r>
              <w:rPr>
                <w:rFonts w:hint="eastAsia" w:ascii="仿宋_GB2312" w:eastAsia="仿宋_GB2312"/>
                <w:sz w:val="24"/>
              </w:rPr>
              <w:t>公 章</w:t>
            </w:r>
          </w:p>
          <w:p>
            <w:pPr>
              <w:ind w:firstLine="2400" w:firstLineChars="1000"/>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trPr>
        <w:tc>
          <w:tcPr>
            <w:tcW w:w="8677" w:type="dxa"/>
            <w:gridSpan w:val="6"/>
            <w:tcBorders>
              <w:top w:val="single" w:color="auto" w:sz="4" w:space="0"/>
              <w:left w:val="single" w:color="auto" w:sz="4" w:space="0"/>
              <w:bottom w:val="single" w:color="auto" w:sz="4" w:space="0"/>
              <w:right w:val="single" w:color="auto" w:sz="4" w:space="0"/>
            </w:tcBorders>
          </w:tcPr>
          <w:p>
            <w:pPr>
              <w:rPr>
                <w:rFonts w:ascii="仿宋_GB2312" w:eastAsia="仿宋_GB2312"/>
                <w:sz w:val="24"/>
                <w:u w:val="single"/>
              </w:rPr>
            </w:pPr>
            <w:r>
              <w:rPr>
                <w:rFonts w:hint="eastAsia" w:ascii="仿宋_GB2312" w:eastAsia="仿宋_GB2312"/>
                <w:sz w:val="24"/>
                <w:u w:val="single"/>
              </w:rPr>
              <w:t>爱迪兴公司考核意见：</w:t>
            </w:r>
          </w:p>
          <w:p>
            <w:pPr>
              <w:rPr>
                <w:rFonts w:ascii="仿宋_GB2312" w:eastAsia="仿宋_GB2312"/>
                <w:sz w:val="24"/>
              </w:rPr>
            </w:pPr>
          </w:p>
          <w:p>
            <w:pPr>
              <w:rPr>
                <w:rFonts w:ascii="仿宋_GB2312" w:eastAsia="仿宋_GB2312"/>
                <w:sz w:val="24"/>
              </w:rPr>
            </w:pPr>
          </w:p>
          <w:p>
            <w:pPr>
              <w:ind w:firstLine="7080" w:firstLineChars="2950"/>
              <w:rPr>
                <w:rFonts w:ascii="仿宋_GB2312" w:eastAsia="仿宋_GB2312"/>
                <w:sz w:val="24"/>
              </w:rPr>
            </w:pPr>
            <w:r>
              <w:rPr>
                <w:rFonts w:hint="eastAsia" w:ascii="仿宋_GB2312" w:eastAsia="仿宋_GB2312"/>
                <w:sz w:val="24"/>
              </w:rPr>
              <w:t>公 章</w:t>
            </w:r>
          </w:p>
          <w:p>
            <w:pPr>
              <w:ind w:firstLine="6840" w:firstLineChars="2850"/>
              <w:rPr>
                <w:rFonts w:ascii="仿宋_GB2312" w:eastAsia="仿宋_GB2312"/>
                <w:sz w:val="24"/>
              </w:rPr>
            </w:pPr>
            <w:r>
              <w:rPr>
                <w:rFonts w:hint="eastAsia" w:ascii="仿宋_GB2312" w:eastAsia="仿宋_GB2312"/>
                <w:sz w:val="24"/>
              </w:rPr>
              <w:t>年   月   日</w:t>
            </w:r>
          </w:p>
        </w:tc>
      </w:tr>
    </w:tbl>
    <w:p>
      <w:r>
        <w:rPr>
          <w:rFonts w:hint="eastAsia"/>
        </w:rPr>
        <w:t>注：劳务派遣员工填写此表。</w:t>
      </w:r>
    </w:p>
    <w:p>
      <w:pPr>
        <w:snapToGrid w:val="0"/>
        <w:spacing w:after="0" w:line="240" w:lineRule="atLeast"/>
        <w:jc w:val="center"/>
        <w:rPr>
          <w:rFonts w:ascii="黑体" w:hAnsi="黑体" w:eastAsia="黑体"/>
          <w:sz w:val="18"/>
          <w:szCs w:val="18"/>
        </w:rPr>
      </w:pPr>
    </w:p>
    <w:p>
      <w:pPr>
        <w:snapToGrid w:val="0"/>
        <w:spacing w:after="0" w:line="240" w:lineRule="atLeast"/>
        <w:ind w:right="360"/>
        <w:rPr>
          <w:rFonts w:ascii="黑体" w:hAnsi="黑体" w:eastAsia="黑体"/>
          <w:sz w:val="18"/>
          <w:szCs w:val="18"/>
        </w:rPr>
      </w:pPr>
      <w:r>
        <w:rPr>
          <w:rFonts w:hint="eastAsia" w:ascii="黑体" w:hAnsi="黑体" w:eastAsia="黑体"/>
          <w:sz w:val="18"/>
          <w:szCs w:val="18"/>
        </w:rPr>
        <w:t>附件5</w:t>
      </w:r>
    </w:p>
    <w:p>
      <w:pPr>
        <w:snapToGrid w:val="0"/>
        <w:spacing w:after="0" w:line="240" w:lineRule="atLeast"/>
        <w:jc w:val="center"/>
        <w:rPr>
          <w:rFonts w:ascii="仿宋" w:hAnsi="仿宋" w:eastAsia="仿宋"/>
          <w:b/>
          <w:sz w:val="32"/>
          <w:szCs w:val="32"/>
        </w:rPr>
      </w:pPr>
      <w:r>
        <w:rPr>
          <w:rFonts w:hint="eastAsia" w:ascii="仿宋" w:hAnsi="仿宋" w:eastAsia="仿宋"/>
          <w:b/>
          <w:sz w:val="32"/>
          <w:szCs w:val="32"/>
        </w:rPr>
        <w:t>南京审计大学资产经营有限公司部门20</w:t>
      </w:r>
      <w:r>
        <w:rPr>
          <w:rFonts w:hint="eastAsia" w:ascii="仿宋" w:hAnsi="仿宋" w:eastAsia="仿宋"/>
          <w:b/>
          <w:sz w:val="32"/>
          <w:szCs w:val="32"/>
          <w:lang w:val="en-US" w:eastAsia="zh-CN"/>
        </w:rPr>
        <w:t>20</w:t>
      </w:r>
      <w:bookmarkStart w:id="0" w:name="_GoBack"/>
      <w:bookmarkEnd w:id="0"/>
      <w:r>
        <w:rPr>
          <w:rFonts w:hint="eastAsia" w:ascii="仿宋" w:hAnsi="仿宋" w:eastAsia="仿宋"/>
          <w:b/>
          <w:sz w:val="32"/>
          <w:szCs w:val="32"/>
        </w:rPr>
        <w:t>年劳动合同用工及劳务用工员工考核汇总表</w:t>
      </w:r>
    </w:p>
    <w:p>
      <w:pPr>
        <w:snapToGrid w:val="0"/>
        <w:spacing w:after="0" w:line="240" w:lineRule="atLeast"/>
        <w:jc w:val="center"/>
        <w:rPr>
          <w:rFonts w:ascii="仿宋" w:hAnsi="仿宋" w:eastAsia="仿宋"/>
          <w:b/>
          <w:sz w:val="32"/>
          <w:szCs w:val="32"/>
        </w:rPr>
      </w:pPr>
    </w:p>
    <w:tbl>
      <w:tblPr>
        <w:tblStyle w:val="5"/>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883"/>
        <w:gridCol w:w="1105"/>
        <w:gridCol w:w="2067"/>
        <w:gridCol w:w="1783"/>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tLeast"/>
              <w:jc w:val="center"/>
              <w:rPr>
                <w:sz w:val="24"/>
                <w:szCs w:val="20"/>
              </w:rPr>
            </w:pPr>
            <w:r>
              <w:rPr>
                <w:rFonts w:hint="eastAsia"/>
                <w:sz w:val="24"/>
                <w:szCs w:val="20"/>
              </w:rPr>
              <w:t>序号</w:t>
            </w: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tLeast"/>
              <w:jc w:val="center"/>
              <w:rPr>
                <w:sz w:val="24"/>
                <w:szCs w:val="20"/>
              </w:rPr>
            </w:pPr>
            <w:r>
              <w:rPr>
                <w:rFonts w:hint="eastAsia"/>
                <w:sz w:val="24"/>
                <w:szCs w:val="20"/>
              </w:rPr>
              <w:t>部门</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tLeast"/>
              <w:jc w:val="center"/>
              <w:rPr>
                <w:sz w:val="24"/>
                <w:szCs w:val="20"/>
              </w:rPr>
            </w:pPr>
            <w:r>
              <w:rPr>
                <w:rFonts w:hint="eastAsia"/>
                <w:sz w:val="24"/>
                <w:szCs w:val="20"/>
              </w:rPr>
              <w:t>姓名</w:t>
            </w: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tLeast"/>
              <w:jc w:val="center"/>
              <w:rPr>
                <w:sz w:val="24"/>
                <w:szCs w:val="20"/>
              </w:rPr>
            </w:pPr>
            <w:r>
              <w:rPr>
                <w:rFonts w:hint="eastAsia"/>
                <w:sz w:val="24"/>
                <w:szCs w:val="20"/>
              </w:rPr>
              <w:t>岗位</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tLeast"/>
              <w:jc w:val="center"/>
              <w:rPr>
                <w:sz w:val="24"/>
                <w:szCs w:val="20"/>
              </w:rPr>
            </w:pPr>
            <w:r>
              <w:rPr>
                <w:rFonts w:hint="eastAsia"/>
                <w:sz w:val="24"/>
                <w:szCs w:val="20"/>
              </w:rPr>
              <w:t>用工性质</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tLeast"/>
              <w:jc w:val="center"/>
              <w:rPr>
                <w:sz w:val="24"/>
                <w:szCs w:val="20"/>
              </w:rPr>
            </w:pPr>
            <w:r>
              <w:rPr>
                <w:rFonts w:hint="eastAsia"/>
                <w:sz w:val="24"/>
                <w:szCs w:val="20"/>
              </w:rPr>
              <w:t>考核结果</w:t>
            </w: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napToGrid w:val="0"/>
              <w:spacing w:after="0" w:line="240" w:lineRule="atLeast"/>
              <w:jc w:val="center"/>
              <w:rPr>
                <w:sz w:val="24"/>
                <w:szCs w:val="20"/>
              </w:rPr>
            </w:pPr>
            <w:r>
              <w:rPr>
                <w:rFonts w:hint="eastAsia"/>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both"/>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56"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8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783" w:type="dxa"/>
            <w:tcBorders>
              <w:top w:val="single" w:color="auto" w:sz="4" w:space="0"/>
              <w:left w:val="single" w:color="auto" w:sz="4" w:space="0"/>
              <w:bottom w:val="single" w:color="auto" w:sz="4" w:space="0"/>
              <w:right w:val="single" w:color="auto" w:sz="4" w:space="0"/>
            </w:tcBorders>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c>
          <w:tcPr>
            <w:tcW w:w="1238"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center"/>
              <w:rPr>
                <w:sz w:val="24"/>
                <w:szCs w:val="20"/>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1F"/>
    <w:rsid w:val="000420FC"/>
    <w:rsid w:val="000450F1"/>
    <w:rsid w:val="00120875"/>
    <w:rsid w:val="00173BDD"/>
    <w:rsid w:val="001C6767"/>
    <w:rsid w:val="00217A29"/>
    <w:rsid w:val="002C052D"/>
    <w:rsid w:val="002C5390"/>
    <w:rsid w:val="003476EE"/>
    <w:rsid w:val="0036073D"/>
    <w:rsid w:val="003F2EC3"/>
    <w:rsid w:val="003F3C1F"/>
    <w:rsid w:val="0048441E"/>
    <w:rsid w:val="00496425"/>
    <w:rsid w:val="005F6F7C"/>
    <w:rsid w:val="006512F5"/>
    <w:rsid w:val="00711262"/>
    <w:rsid w:val="007428CE"/>
    <w:rsid w:val="00830FED"/>
    <w:rsid w:val="00870A7A"/>
    <w:rsid w:val="008807DA"/>
    <w:rsid w:val="009A2785"/>
    <w:rsid w:val="009E1438"/>
    <w:rsid w:val="009E516E"/>
    <w:rsid w:val="00A46D6E"/>
    <w:rsid w:val="00B106A7"/>
    <w:rsid w:val="00B13E97"/>
    <w:rsid w:val="00B15867"/>
    <w:rsid w:val="00B720F9"/>
    <w:rsid w:val="00CF50FA"/>
    <w:rsid w:val="00F34494"/>
    <w:rsid w:val="00F54335"/>
    <w:rsid w:val="00F61C79"/>
    <w:rsid w:val="00F7010E"/>
    <w:rsid w:val="4F731D05"/>
    <w:rsid w:val="54AD5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Theme="majorHAnsi" w:hAnsiTheme="majorHAnsi" w:eastAsiaTheme="majorEastAsia" w:cstheme="majorBidi"/>
      <w:kern w:val="0"/>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uto"/>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rFonts w:asciiTheme="majorHAnsi" w:hAnsiTheme="majorHAnsi" w:eastAsiaTheme="majorEastAsia" w:cstheme="majorBidi"/>
      <w:kern w:val="0"/>
      <w:sz w:val="18"/>
      <w:szCs w:val="18"/>
    </w:rPr>
  </w:style>
  <w:style w:type="character" w:customStyle="1" w:styleId="8">
    <w:name w:val="页脚 Char"/>
    <w:basedOn w:val="6"/>
    <w:link w:val="2"/>
    <w:uiPriority w:val="99"/>
    <w:rPr>
      <w:rFonts w:asciiTheme="majorHAnsi" w:hAnsiTheme="majorHAnsi" w:eastAsiaTheme="majorEastAsia" w:cstheme="majorBidi"/>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394</Words>
  <Characters>2248</Characters>
  <Lines>18</Lines>
  <Paragraphs>5</Paragraphs>
  <TotalTime>2</TotalTime>
  <ScaleCrop>false</ScaleCrop>
  <LinksUpToDate>false</LinksUpToDate>
  <CharactersWithSpaces>2637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2019-12-19T01:21:00Z</dcterms:created>
  <dc:creator>PC</dc:creator>
  <cp:lastModifiedBy>svipsalaheyou</cp:lastModifiedBy>
  <dcterms:modified xsi:type="dcterms:W3CDTF">2020-12-29T08:10:48Z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