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right="36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附件4</w:t>
      </w:r>
    </w:p>
    <w:p>
      <w:pPr>
        <w:snapToGrid w:val="0"/>
        <w:spacing w:line="240" w:lineRule="atLeast"/>
        <w:jc w:val="center"/>
        <w:rPr>
          <w:rFonts w:ascii="仿宋" w:hAnsi="仿宋" w:eastAsia="仿宋"/>
          <w:b/>
          <w:spacing w:val="-4"/>
          <w:sz w:val="32"/>
          <w:szCs w:val="32"/>
        </w:rPr>
      </w:pPr>
      <w:r>
        <w:rPr>
          <w:rFonts w:hint="eastAsia" w:ascii="仿宋" w:hAnsi="仿宋" w:eastAsia="仿宋"/>
          <w:b/>
          <w:spacing w:val="-4"/>
          <w:sz w:val="32"/>
          <w:szCs w:val="32"/>
        </w:rPr>
        <w:t>南京审计大学资产经营有限公司部门2023年员工考核汇总表</w:t>
      </w:r>
    </w:p>
    <w:p>
      <w:pPr>
        <w:snapToGrid w:val="0"/>
        <w:spacing w:line="240" w:lineRule="atLeast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83"/>
        <w:gridCol w:w="1105"/>
        <w:gridCol w:w="2067"/>
        <w:gridCol w:w="1783"/>
        <w:gridCol w:w="123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部门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岗位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用工性质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考核结果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NmI1ZjdkNTI4YmIyOTI3NGYzOWMwODZjYmJkNzUifQ=="/>
  </w:docVars>
  <w:rsids>
    <w:rsidRoot w:val="2A6157C1"/>
    <w:rsid w:val="2A6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2024-01-03T01:56:00Z</dcterms:created>
  <dc:creator>管小辰</dc:creator>
  <cp:lastModifiedBy>管小辰</cp:lastModifiedBy>
  <dcterms:modified xsi:type="dcterms:W3CDTF">2024-01-03T01:56:44Z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12FA1B90BC0A4058854979CAAB206CA0_11</vt:lpwstr>
  </property>
</Properties>
</file>